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A" w:rsidRPr="000E2B2A" w:rsidRDefault="000E2B2A" w:rsidP="000E2B2A">
      <w:pPr>
        <w:pStyle w:val="p1"/>
        <w:spacing w:after="360" w:afterAutospacing="0"/>
        <w:rPr>
          <w:rFonts w:ascii="Helvetica" w:hAnsi="Helvetica" w:cs="Times New Roman"/>
          <w:sz w:val="24"/>
          <w:szCs w:val="24"/>
        </w:rPr>
      </w:pPr>
      <w:bookmarkStart w:id="0" w:name="_GoBack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The Brahms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brachten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binnen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twee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jaar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twee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opeenvolgende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EP’s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uit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en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wonnen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daarmee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meerdere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awards (3FM Award Best Alternative,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Sena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Performers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PopNL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Award, Utrecht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Popprijs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enz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.) en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konden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op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aanzienlijke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airplay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rekenen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voor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de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eerste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vier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singles (Golden, Homerun, Shoulder Blades en Feels Like Home).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Hierna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was het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tijd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voor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de band </w:t>
      </w:r>
      <w:proofErr w:type="spellStart"/>
      <w:proofErr w:type="gram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om</w:t>
      </w:r>
      <w:proofErr w:type="spellEnd"/>
      <w:proofErr w:type="gram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zichzelf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terug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te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trekken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. Na het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spelen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van </w:t>
      </w:r>
      <w:proofErr w:type="spellStart"/>
      <w:proofErr w:type="gram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meer</w:t>
      </w:r>
      <w:proofErr w:type="spellEnd"/>
      <w:proofErr w:type="gram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dan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70 shows in 2016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ging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de band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terug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de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oefenruimte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in.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Hierdoor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lage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alle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opties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weer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open en de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resulterende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creatieve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vrijheid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leidde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naar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een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nieuwe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richting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anders</w:t>
      </w:r>
      <w:proofErr w:type="spellEnd"/>
      <w:proofErr w:type="gram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dan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alles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wat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de band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hiervoor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schreef</w:t>
      </w:r>
      <w:proofErr w:type="spellEnd"/>
      <w:r w:rsidRPr="000E2B2A">
        <w:rPr>
          <w:rStyle w:val="s1"/>
          <w:rFonts w:ascii="Helvetica" w:hAnsi="Helvetica" w:cs="Times New Roman"/>
          <w:b/>
          <w:bCs/>
          <w:sz w:val="24"/>
          <w:szCs w:val="24"/>
        </w:rPr>
        <w:t>.</w:t>
      </w:r>
    </w:p>
    <w:p w:rsidR="000E2B2A" w:rsidRPr="000E2B2A" w:rsidRDefault="000E2B2A" w:rsidP="000E2B2A">
      <w:pPr>
        <w:pStyle w:val="p1"/>
        <w:spacing w:after="360" w:afterAutospacing="0"/>
        <w:rPr>
          <w:rFonts w:ascii="Helvetica" w:hAnsi="Helvetica" w:cs="Times New Roman"/>
          <w:sz w:val="24"/>
          <w:szCs w:val="24"/>
        </w:rPr>
      </w:pPr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In 2017 start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een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nieuw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tijdperk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voor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The </w:t>
      </w:r>
      <w:proofErr w:type="gramStart"/>
      <w:r w:rsidRPr="000E2B2A">
        <w:rPr>
          <w:rStyle w:val="s1"/>
          <w:rFonts w:ascii="Helvetica" w:hAnsi="Helvetica" w:cs="Times New Roman"/>
          <w:sz w:val="24"/>
          <w:szCs w:val="24"/>
        </w:rPr>
        <w:t>Brahms.</w:t>
      </w:r>
      <w:proofErr w:type="gram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De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eerste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single van het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nieuwe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album, ‘Sleep’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laat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een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nieuwe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,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overweldigende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proofErr w:type="gramStart"/>
      <w:r w:rsidRPr="000E2B2A">
        <w:rPr>
          <w:rStyle w:val="s1"/>
          <w:rFonts w:ascii="Helvetica" w:hAnsi="Helvetica" w:cs="Times New Roman"/>
          <w:sz w:val="24"/>
          <w:szCs w:val="24"/>
        </w:rPr>
        <w:t>kant</w:t>
      </w:r>
      <w:proofErr w:type="spellEnd"/>
      <w:proofErr w:type="gram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van de band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zien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Deze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nieuwe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sound is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grotendeels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proofErr w:type="gramStart"/>
      <w:r w:rsidRPr="000E2B2A">
        <w:rPr>
          <w:rStyle w:val="s1"/>
          <w:rFonts w:ascii="Helvetica" w:hAnsi="Helvetica" w:cs="Times New Roman"/>
          <w:sz w:val="24"/>
          <w:szCs w:val="24"/>
        </w:rPr>
        <w:t>te</w:t>
      </w:r>
      <w:proofErr w:type="spellEnd"/>
      <w:proofErr w:type="gram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danken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aan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een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samenwerking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met de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Londense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producer Larry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Hibbitt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(Nothing But Thieves,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Sundara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Karma,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Bloxx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). Na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een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keuze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proofErr w:type="gramStart"/>
      <w:r w:rsidRPr="000E2B2A">
        <w:rPr>
          <w:rStyle w:val="s1"/>
          <w:rFonts w:ascii="Helvetica" w:hAnsi="Helvetica" w:cs="Times New Roman"/>
          <w:sz w:val="24"/>
          <w:szCs w:val="24"/>
        </w:rPr>
        <w:t>te</w:t>
      </w:r>
      <w:proofErr w:type="spellEnd"/>
      <w:proofErr w:type="gram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hebben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gemaakt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uit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meer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dan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30 songs,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bracht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de band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achttien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dagen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door in de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Artspace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Studios in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Londen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om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hun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debuutalbum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op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te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nemen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>.</w:t>
      </w:r>
    </w:p>
    <w:p w:rsidR="000E2B2A" w:rsidRPr="000E2B2A" w:rsidRDefault="000E2B2A" w:rsidP="000E2B2A">
      <w:pPr>
        <w:pStyle w:val="p1"/>
        <w:spacing w:after="360" w:afterAutospacing="0"/>
        <w:rPr>
          <w:rFonts w:ascii="Helvetica" w:hAnsi="Helvetica" w:cs="Times New Roman"/>
          <w:sz w:val="24"/>
          <w:szCs w:val="24"/>
        </w:rPr>
      </w:pPr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“Het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knappe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van The Brahms is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dat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bijna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ieder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nummer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zo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melodieus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en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pakkend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is,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dat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het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allemaal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wel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hitjes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hadden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kunnen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zijn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Stuiterende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bas- en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gitaarlijntjes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en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Zuid-Amerikaans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aandoende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percussie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.</w:t>
      </w:r>
      <w:proofErr w:type="gram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Zanger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David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heeft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een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prettige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en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herkenbare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stem en de band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blijkt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goed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op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elkaar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ingespeeld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 xml:space="preserve">.” </w:t>
      </w:r>
      <w:proofErr w:type="spellStart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bron</w:t>
      </w:r>
      <w:proofErr w:type="spellEnd"/>
      <w:r w:rsidRPr="000E2B2A">
        <w:rPr>
          <w:rStyle w:val="s1"/>
          <w:rFonts w:ascii="Helvetica" w:hAnsi="Helvetica" w:cs="Times New Roman"/>
          <w:i/>
          <w:iCs/>
          <w:sz w:val="24"/>
          <w:szCs w:val="24"/>
        </w:rPr>
        <w:t>: 3voor12</w:t>
      </w:r>
    </w:p>
    <w:p w:rsidR="000E2B2A" w:rsidRPr="000E2B2A" w:rsidRDefault="000E2B2A" w:rsidP="000E2B2A">
      <w:pPr>
        <w:pStyle w:val="p1"/>
        <w:spacing w:after="360" w:afterAutospacing="0"/>
        <w:rPr>
          <w:rFonts w:ascii="Helvetica" w:hAnsi="Helvetica" w:cs="Times New Roman"/>
          <w:sz w:val="24"/>
          <w:szCs w:val="24"/>
        </w:rPr>
      </w:pPr>
      <w:proofErr w:type="gramStart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Het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debuutalbum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0E2B2A">
        <w:rPr>
          <w:rStyle w:val="s1"/>
          <w:rFonts w:ascii="Helvetica" w:hAnsi="Helvetica" w:cs="Times New Roman"/>
          <w:sz w:val="24"/>
          <w:szCs w:val="24"/>
        </w:rPr>
        <w:t>verschijnt</w:t>
      </w:r>
      <w:proofErr w:type="spellEnd"/>
      <w:r w:rsidRPr="000E2B2A">
        <w:rPr>
          <w:rStyle w:val="s1"/>
          <w:rFonts w:ascii="Helvetica" w:hAnsi="Helvetica" w:cs="Times New Roman"/>
          <w:sz w:val="24"/>
          <w:szCs w:val="24"/>
        </w:rPr>
        <w:t xml:space="preserve"> in 2018.</w:t>
      </w:r>
      <w:proofErr w:type="gramEnd"/>
    </w:p>
    <w:p w:rsidR="00B26039" w:rsidRPr="000E2B2A" w:rsidRDefault="00B26039" w:rsidP="000E2B2A"/>
    <w:bookmarkEnd w:id="0"/>
    <w:sectPr w:rsidR="00B26039" w:rsidRPr="000E2B2A" w:rsidSect="00C203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65"/>
    <w:rsid w:val="000E2B2A"/>
    <w:rsid w:val="00B16865"/>
    <w:rsid w:val="00B26039"/>
    <w:rsid w:val="00C2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28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1686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s1">
    <w:name w:val="s1"/>
    <w:basedOn w:val="DefaultParagraphFont"/>
    <w:rsid w:val="00B16865"/>
  </w:style>
  <w:style w:type="paragraph" w:customStyle="1" w:styleId="p2">
    <w:name w:val="p2"/>
    <w:basedOn w:val="Normal"/>
    <w:rsid w:val="00B1686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1686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s1">
    <w:name w:val="s1"/>
    <w:basedOn w:val="DefaultParagraphFont"/>
    <w:rsid w:val="00B16865"/>
  </w:style>
  <w:style w:type="paragraph" w:customStyle="1" w:styleId="p2">
    <w:name w:val="p2"/>
    <w:basedOn w:val="Normal"/>
    <w:rsid w:val="00B1686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2017-10-02T12:34:00Z</dcterms:created>
  <dcterms:modified xsi:type="dcterms:W3CDTF">2017-10-02T12:34:00Z</dcterms:modified>
</cp:coreProperties>
</file>